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DF624" w14:textId="4424A7B2" w:rsidR="004F03B1" w:rsidRDefault="009933A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Оқу-тәрбие үдерісін ұйымдастыру бойынша оқу бағдарламаларының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, нормативтік құжаттардың мазмұнын зерттеу</w:t>
      </w:r>
    </w:p>
    <w:p w14:paraId="12E33971" w14:textId="77777777" w:rsidR="004F03B1" w:rsidRDefault="004F03B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735829" w14:textId="77777777" w:rsidR="004F03B1" w:rsidRPr="009933AC" w:rsidRDefault="009933AC">
      <w:pPr>
        <w:ind w:firstLineChars="200" w:firstLine="480"/>
        <w:jc w:val="both"/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2025-2026 оқу жылында білім беру ұйымдары білім беру процесін іске асыру кезінде 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2023 жылғы 1 қыркүйектегі Қазақстан Республикасы Президентінің 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>Қазақстан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 халқына Жолдауы, 2024–2029 жылдарға арналған жасанды интеллектті дамыту тұжырымдамасы, сондай-ақ</w:t>
      </w:r>
      <w:r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>, о</w:t>
      </w:r>
      <w:r w:rsidRPr="009933AC">
        <w:rPr>
          <w:rFonts w:ascii="Times New Roman" w:eastAsia="Montserrat SemiBold" w:hAnsi="Times New Roman" w:cs="Times New Roman"/>
          <w:color w:val="231F20"/>
          <w:sz w:val="24"/>
          <w:szCs w:val="24"/>
          <w:lang w:val="kk-KZ" w:bidi="ar"/>
        </w:rPr>
        <w:t>рта білім беру жүйесінде жасанды интеллектті қолдану жөніндегі әдістемелік ұсынымдар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 (Ы. Алтынсарин атындағы Ұлттық білім академиясы, №5 хаттама, 1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>0.06.2024 ж.) негізінде білім беру ұйымдарына оқыту мен тәрбие беру процесіне жасанды интеллект (ЖИ)</w:t>
      </w:r>
      <w:r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 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технологияларын </w:t>
      </w:r>
      <w:r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 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>жүйелі түрде енгізу ұсынылады.</w:t>
      </w:r>
    </w:p>
    <w:p w14:paraId="785CEB3D" w14:textId="77777777" w:rsidR="004F03B1" w:rsidRPr="009933AC" w:rsidRDefault="009933A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3AC">
        <w:rPr>
          <w:rFonts w:ascii="Times New Roman" w:eastAsia="Montserrat SemiBold" w:hAnsi="Times New Roman" w:cs="Times New Roman"/>
          <w:color w:val="231F20"/>
          <w:sz w:val="24"/>
          <w:szCs w:val="24"/>
          <w:lang w:val="kk-KZ" w:bidi="ar"/>
        </w:rPr>
        <w:t xml:space="preserve">Орта білім беру ұйымдарына арналған ұсынымдар: </w:t>
      </w:r>
    </w:p>
    <w:p w14:paraId="467C1A56" w14:textId="77777777" w:rsidR="004F03B1" w:rsidRPr="009933AC" w:rsidRDefault="009933A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>–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 </w:t>
      </w:r>
      <w:r w:rsidRPr="009933AC">
        <w:rPr>
          <w:rFonts w:ascii="Times New Roman" w:eastAsia="Montserrat SemiBold" w:hAnsi="Times New Roman" w:cs="Times New Roman"/>
          <w:color w:val="231F20"/>
          <w:sz w:val="24"/>
          <w:szCs w:val="24"/>
          <w:lang w:val="kk-KZ" w:bidi="ar"/>
        </w:rPr>
        <w:t xml:space="preserve">Педагогикалық ұжымды әдістемелік ұсынымдардың мазмұнымен таныстыру, 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оларды оқыту тәжірибесіне кезең-кезеңімен енгізуді ұйымдастыру; </w:t>
      </w:r>
    </w:p>
    <w:p w14:paraId="32BA6FEB" w14:textId="77777777" w:rsidR="004F03B1" w:rsidRPr="009933AC" w:rsidRDefault="009933A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– </w:t>
      </w:r>
      <w:r w:rsidRPr="009933AC">
        <w:rPr>
          <w:rFonts w:ascii="Times New Roman" w:eastAsia="Montserrat SemiBold" w:hAnsi="Times New Roman" w:cs="Times New Roman"/>
          <w:color w:val="231F20"/>
          <w:sz w:val="24"/>
          <w:szCs w:val="24"/>
          <w:lang w:val="kk-KZ" w:bidi="ar"/>
        </w:rPr>
        <w:t>Жасанды интеллектті пайдалануға байланысты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 этикалық қағидаттар, рұқсат етілетін қолдану формалары, академиялық адалдықты 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сақтау алгоритмдері мен бұзушылықтарды қарау механизмдері қамтылатын </w:t>
      </w:r>
      <w:r w:rsidRPr="009933AC">
        <w:rPr>
          <w:rFonts w:ascii="Times New Roman" w:eastAsia="Montserrat SemiBold" w:hAnsi="Times New Roman" w:cs="Times New Roman"/>
          <w:color w:val="231F20"/>
          <w:sz w:val="24"/>
          <w:szCs w:val="24"/>
          <w:lang w:val="kk-KZ" w:bidi="ar"/>
        </w:rPr>
        <w:t xml:space="preserve">мектепішілік саясатты әзірлеу; </w:t>
      </w:r>
    </w:p>
    <w:p w14:paraId="60EC89D7" w14:textId="77777777" w:rsidR="004F03B1" w:rsidRPr="009933AC" w:rsidRDefault="009933A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– </w:t>
      </w:r>
      <w:r w:rsidRPr="009933AC">
        <w:rPr>
          <w:rFonts w:ascii="Times New Roman" w:eastAsia="Montserrat SemiBold" w:hAnsi="Times New Roman" w:cs="Times New Roman"/>
          <w:color w:val="231F20"/>
          <w:sz w:val="24"/>
          <w:szCs w:val="24"/>
          <w:lang w:val="kk-KZ" w:bidi="ar"/>
        </w:rPr>
        <w:t xml:space="preserve">ЖИ-ді оқу процесіне кіріктіру жолдары: </w:t>
      </w:r>
    </w:p>
    <w:p w14:paraId="24D9FCFC" w14:textId="77777777" w:rsidR="004F03B1" w:rsidRPr="009933AC" w:rsidRDefault="009933A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• Әдістемелік ұсынымдардың 3.4.1–3.4.4 тарауларына сәйкес жасанды интеллектті қолдана отырып сабақтар әзірлеу; </w:t>
      </w:r>
    </w:p>
    <w:p w14:paraId="306854E5" w14:textId="77777777" w:rsidR="004F03B1" w:rsidRPr="009933AC" w:rsidRDefault="009933A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>•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 Жаңа материалды түсіндіру, жоспарлау, бағалау және рефлексия барысында ЖИ құралдарын пайдалану; </w:t>
      </w:r>
    </w:p>
    <w:p w14:paraId="29C383C2" w14:textId="77777777" w:rsidR="004F03B1" w:rsidRPr="009933AC" w:rsidRDefault="009933A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– </w:t>
      </w:r>
      <w:r w:rsidRPr="009933AC">
        <w:rPr>
          <w:rFonts w:ascii="Times New Roman" w:eastAsia="Montserrat SemiBold" w:hAnsi="Times New Roman" w:cs="Times New Roman"/>
          <w:color w:val="231F20"/>
          <w:sz w:val="24"/>
          <w:szCs w:val="24"/>
          <w:lang w:val="kk-KZ" w:bidi="ar"/>
        </w:rPr>
        <w:t>Педагогтардың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 цифрлық сауаттылығы, ЖИ этикасы және генеративті модельдер бойынша </w:t>
      </w:r>
      <w:r w:rsidRPr="009933AC">
        <w:rPr>
          <w:rFonts w:ascii="Times New Roman" w:eastAsia="Montserrat SemiBold" w:hAnsi="Times New Roman" w:cs="Times New Roman"/>
          <w:color w:val="231F20"/>
          <w:sz w:val="24"/>
          <w:szCs w:val="24"/>
          <w:lang w:val="kk-KZ" w:bidi="ar"/>
        </w:rPr>
        <w:t>біліктілігін арттыру курстарын ұйымдастыру және әдістемелік қолдау көрсету;</w:t>
      </w:r>
      <w:r w:rsidRPr="009933AC">
        <w:rPr>
          <w:rFonts w:ascii="Times New Roman" w:eastAsia="Montserrat SemiBold" w:hAnsi="Times New Roman" w:cs="Times New Roman"/>
          <w:color w:val="231F20"/>
          <w:sz w:val="24"/>
          <w:szCs w:val="24"/>
          <w:lang w:val="kk-KZ" w:bidi="ar"/>
        </w:rPr>
        <w:t xml:space="preserve"> </w:t>
      </w:r>
    </w:p>
    <w:p w14:paraId="35790DEB" w14:textId="77777777" w:rsidR="004F03B1" w:rsidRPr="009933AC" w:rsidRDefault="009933A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– </w:t>
      </w:r>
      <w:r w:rsidRPr="009933AC">
        <w:rPr>
          <w:rFonts w:ascii="Times New Roman" w:eastAsia="Montserrat SemiBold" w:hAnsi="Times New Roman" w:cs="Times New Roman"/>
          <w:color w:val="231F20"/>
          <w:sz w:val="24"/>
          <w:szCs w:val="24"/>
          <w:lang w:val="kk-KZ" w:bidi="ar"/>
        </w:rPr>
        <w:t>Білім алушылардың ЖИ өнімдерімен жұмыс істеуі кезінде ЖИ қолдану этикасын насихаттау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 (әдістемелік ұсынымдардың 1.3 бөлімі); </w:t>
      </w:r>
    </w:p>
    <w:p w14:paraId="14F5F880" w14:textId="77777777" w:rsidR="004F03B1" w:rsidRPr="009933AC" w:rsidRDefault="009933A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– </w:t>
      </w:r>
      <w:r w:rsidRPr="009933AC">
        <w:rPr>
          <w:rFonts w:ascii="Times New Roman" w:eastAsia="Montserrat SemiBold" w:hAnsi="Times New Roman" w:cs="Times New Roman"/>
          <w:color w:val="231F20"/>
          <w:sz w:val="24"/>
          <w:szCs w:val="24"/>
          <w:lang w:val="kk-KZ" w:bidi="ar"/>
        </w:rPr>
        <w:t>Білім алушылардың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 сыни пайымдау, ақпараттық гигиена және цифрлық технологияларды саналы пайдалану дағдыларын қамтитын </w:t>
      </w:r>
      <w:r w:rsidRPr="009933AC">
        <w:rPr>
          <w:rFonts w:ascii="Times New Roman" w:eastAsia="Montserrat SemiBold" w:hAnsi="Times New Roman" w:cs="Times New Roman"/>
          <w:color w:val="231F20"/>
          <w:sz w:val="24"/>
          <w:szCs w:val="24"/>
          <w:lang w:val="kk-KZ" w:bidi="ar"/>
        </w:rPr>
        <w:t>цифрлық</w:t>
      </w:r>
      <w:r w:rsidRPr="009933AC">
        <w:rPr>
          <w:rFonts w:ascii="Times New Roman" w:eastAsia="Montserrat SemiBold" w:hAnsi="Times New Roman" w:cs="Times New Roman"/>
          <w:color w:val="231F20"/>
          <w:sz w:val="24"/>
          <w:szCs w:val="24"/>
          <w:lang w:val="kk-KZ" w:bidi="ar"/>
        </w:rPr>
        <w:t xml:space="preserve"> құзыреттерін дамытуға жағдай жасау</w:t>
      </w:r>
    </w:p>
    <w:p w14:paraId="6B05DAE3" w14:textId="77777777" w:rsidR="004F03B1" w:rsidRDefault="009933AC">
      <w:pPr>
        <w:ind w:firstLineChars="150" w:firstLine="360"/>
        <w:jc w:val="both"/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Республиканың жалпы білім беретін мектептеріндегі оқу процесі ҚР Білім және ғылым министрінің </w:t>
      </w:r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«ҚР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бастауыш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негізгі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орта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жалпы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орта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білім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берудің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үлгілік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оқу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жоспарларын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бекіту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туралы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» ҚР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Білім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және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ғылым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министрінің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8.11.2012ж. № 500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бұйрығына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, «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Жалпы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білім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беретін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ұйымдарына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арналған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жалпы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білім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беретін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пәндердің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таңдау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курстарының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және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факультативтердің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үлгілік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оқу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бағдарламаларын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бекіту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туралы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» ҚР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Білім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және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ғылым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министрінің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2013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жылғы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3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сәуірдегі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№ 115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бұйрығына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сәйкес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жүзеге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асырылады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.</w:t>
      </w:r>
    </w:p>
    <w:p w14:paraId="50CC6DA9" w14:textId="77777777" w:rsidR="004F03B1" w:rsidRDefault="009933AC">
      <w:pPr>
        <w:jc w:val="both"/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Республиканың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беретін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мектептеріндегі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оқу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процесі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ҚР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ғылым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министрінің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2012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жылғы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қарашадағы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№ 500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бұйрығымен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(ҚР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Оқу-ағар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министрінің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26.10.2023 ж. № 323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08.02.2024 ж. № 27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бұйрығымен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енгізілген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ө</w:t>
      </w:r>
      <w:r>
        <w:rPr>
          <w:rFonts w:ascii="Times New Roman" w:eastAsia="SimSun" w:hAnsi="Times New Roman" w:cs="Times New Roman"/>
          <w:sz w:val="24"/>
          <w:szCs w:val="24"/>
        </w:rPr>
        <w:t>згерістерімен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бекітілген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kk-KZ"/>
        </w:rPr>
        <w:t>ү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лгілік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оқу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жоспарларына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сәйкес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жүзеге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асырылады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79788835" w14:textId="77777777" w:rsidR="004F03B1" w:rsidRDefault="009933AC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Инклюзивті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білім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берудің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тиімділігінің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басты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критерийі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барлық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балаларды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оның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ішінде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ерекше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білім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беруді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қажет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ететін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балаларды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табысты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әлеуметтендіру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оларды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мәдениетке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баулу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қоғ</w:t>
      </w:r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аммен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өзара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әрекеттесу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және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қатысу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тәжірибесін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қалыптастыру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болып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табылады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. </w:t>
      </w:r>
    </w:p>
    <w:p w14:paraId="09FD1076" w14:textId="77777777" w:rsidR="004F03B1" w:rsidRPr="009933AC" w:rsidRDefault="009933AC">
      <w:pPr>
        <w:ind w:firstLineChars="100" w:firstLine="24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2025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жылғы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29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сәуірде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«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Білім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беру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ұйымдарындағы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психологиялық-педагогикалық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қолдау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қызметінің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жұмыс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істеу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қағидаларын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бекіту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туралы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» ҚР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Оқу-ағарту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министрінің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№92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бұйрығы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бекітілд</w:t>
      </w:r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і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.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Оған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сәйкес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2025-2026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оқу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жылында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білім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алушыларды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оның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ішінде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ерекше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білім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беру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қажеттіліктерін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бағалау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негізінде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ерекше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білім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беруді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қажет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ететін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балаларды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оқыту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және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дамыту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үшін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әлеуметтік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және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психологиялық-педагогикалық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қолдау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қызметінің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(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бұдан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әр</w:t>
      </w:r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і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– ППҚҚ)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талаптары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ұсынылған</w:t>
      </w:r>
      <w:proofErr w:type="spellEnd"/>
      <w:r>
        <w:rPr>
          <w:rFonts w:ascii="Times New Roman" w:eastAsia="Montserrat" w:hAnsi="Times New Roman" w:cs="Times New Roman"/>
          <w:color w:val="231F20"/>
          <w:sz w:val="24"/>
          <w:szCs w:val="24"/>
          <w:lang w:bidi="ar"/>
        </w:rPr>
        <w:t>.</w:t>
      </w:r>
      <w:r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 xml:space="preserve"> </w:t>
      </w:r>
      <w:r w:rsidRPr="009933AC"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>Білім беру ұйымының басшысы бекітетін ППҚҚ құрамына басшының орынбасарлары, педагог-психологтар, әлеуметтік педагогтер, арнайы педагогтер, педагог-ассистенттер, педагог-кәсіби бағдар берушілер кіреді</w:t>
      </w:r>
      <w:r>
        <w:rPr>
          <w:rFonts w:ascii="Times New Roman" w:eastAsia="Montserrat" w:hAnsi="Times New Roman" w:cs="Times New Roman"/>
          <w:color w:val="231F20"/>
          <w:sz w:val="24"/>
          <w:szCs w:val="24"/>
          <w:lang w:val="kk-KZ" w:bidi="ar"/>
        </w:rPr>
        <w:t>.</w:t>
      </w:r>
    </w:p>
    <w:sectPr w:rsidR="004F03B1" w:rsidRPr="009933AC">
      <w:pgSz w:w="11906" w:h="16838"/>
      <w:pgMar w:top="840" w:right="906" w:bottom="1440" w:left="14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Segoe Print"/>
    <w:charset w:val="00"/>
    <w:family w:val="auto"/>
    <w:pitch w:val="default"/>
  </w:font>
  <w:font w:name="Montserrat SemiBold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54527"/>
    <w:rsid w:val="004F03B1"/>
    <w:rsid w:val="009933AC"/>
    <w:rsid w:val="0AE65D67"/>
    <w:rsid w:val="15305BD0"/>
    <w:rsid w:val="4F23322F"/>
    <w:rsid w:val="5F654527"/>
    <w:rsid w:val="7AE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749B6"/>
  <w15:docId w15:val="{A687D450-ABF4-4ECF-B255-D9015F08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Майра</dc:creator>
  <cp:lastModifiedBy>1</cp:lastModifiedBy>
  <cp:revision>3</cp:revision>
  <dcterms:created xsi:type="dcterms:W3CDTF">2025-10-09T05:06:00Z</dcterms:created>
  <dcterms:modified xsi:type="dcterms:W3CDTF">2025-11-23T14:34:00Z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3DB6AA44E54C43B5BF626BC7C09D06E5_13</vt:lpwstr>
  </property>
</Properties>
</file>